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7F02" w:rsidRPr="00FA0FC2" w:rsidRDefault="00C1145F" w:rsidP="005A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88265</wp:posOffset>
                </wp:positionV>
                <wp:extent cx="1123950" cy="6477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45F" w:rsidRDefault="00C1145F">
                            <w:r w:rsidRPr="00ED41E7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B7AEAF" wp14:editId="00B565BE">
                                  <wp:extent cx="879001" cy="43815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084" cy="4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15.05pt;margin-top:6.95pt;width:88.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" fillcolor="white [3201]" stroked="f" strokeweight=".5pt">
                <v:textbox>
                  <w:txbxContent>
                    <w:p w:rsidR="00C1145F" w:rsidRDefault="00C1145F">
                      <w:r w:rsidRPr="00ED41E7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B7AEAF" wp14:editId="00B565BE">
                            <wp:extent cx="879001" cy="43815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084" cy="4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21590</wp:posOffset>
                </wp:positionV>
                <wp:extent cx="809625" cy="7143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45F" w:rsidRDefault="00C1145F">
                            <w:r w:rsidRPr="000240CB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352933" wp14:editId="697A63E3">
                                  <wp:extent cx="620202" cy="620202"/>
                                  <wp:effectExtent l="0" t="0" r="8890" b="8890"/>
                                  <wp:docPr id="6" name="Resim 6" descr="C:\Users\nurdan.ilhan\Desktop\bursa_valiligi_logo_20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urdan.ilhan\Desktop\bursa_valiligi_logo_20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01" cy="623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" o:spid="_x0000_s1027" type="#_x0000_t202" style="position:absolute;margin-left:-.45pt;margin-top:1.7pt;width:63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" fillcolor="white [3201]" stroked="f" strokeweight=".5pt">
                <v:textbox>
                  <w:txbxContent>
                    <w:p w:rsidR="00C1145F" w:rsidRDefault="00C1145F">
                      <w:r w:rsidRPr="000240CB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352933" wp14:editId="697A63E3">
                            <wp:extent cx="620202" cy="620202"/>
                            <wp:effectExtent l="0" t="0" r="8890" b="8890"/>
                            <wp:docPr id="6" name="Resim 6" descr="C:\Users\nurdan.ilhan\Desktop\bursa_valiligi_logo_20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urdan.ilhan\Desktop\bursa_valiligi_logo_20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701" cy="623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0FC2" w:rsidRDefault="00FA0FC2" w:rsidP="005A6022">
      <w:pPr>
        <w:rPr>
          <w:rFonts w:ascii="Times New Roman" w:hAnsi="Times New Roman" w:cs="Times New Roman"/>
          <w:sz w:val="24"/>
          <w:szCs w:val="24"/>
        </w:rPr>
      </w:pPr>
    </w:p>
    <w:p w:rsidR="00C1145F" w:rsidRDefault="00C1145F" w:rsidP="005A6022">
      <w:pPr>
        <w:rPr>
          <w:rFonts w:ascii="Times New Roman" w:hAnsi="Times New Roman" w:cs="Times New Roman"/>
          <w:sz w:val="24"/>
          <w:szCs w:val="24"/>
        </w:rPr>
      </w:pPr>
    </w:p>
    <w:p w:rsidR="00977AA8" w:rsidRPr="00FA0FC2" w:rsidRDefault="00977AA8" w:rsidP="005A6022">
      <w:pPr>
        <w:rPr>
          <w:rFonts w:ascii="Times New Roman" w:hAnsi="Times New Roman" w:cs="Times New Roman"/>
          <w:sz w:val="24"/>
          <w:szCs w:val="24"/>
        </w:rPr>
      </w:pPr>
    </w:p>
    <w:p w:rsidR="001F0C70" w:rsidRPr="001A4DEA" w:rsidRDefault="0058280D" w:rsidP="001F0C70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T.C. İÇİŞLERİ BAKANLIĞI</w:t>
      </w:r>
    </w:p>
    <w:p w:rsidR="001F0C70" w:rsidRPr="001A4DEA" w:rsidRDefault="001F0C70" w:rsidP="001F0C70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AFET VE ACİL DURUM YÖNETİMİ BAŞKANLIĞI</w:t>
      </w:r>
    </w:p>
    <w:p w:rsidR="001F0C70" w:rsidRDefault="001F0C70" w:rsidP="001F0C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F0C70" w:rsidRDefault="001F0C70" w:rsidP="001F0C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A0FC2" w:rsidRPr="001A4DEA" w:rsidRDefault="00FA0FC2" w:rsidP="001F0C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FF0000"/>
          <w:sz w:val="26"/>
          <w:szCs w:val="26"/>
        </w:rPr>
        <w:t>PAKİSTAN YARDIM KAMPANYASI BANKA HESAP BİLGİLERİ</w:t>
      </w:r>
    </w:p>
    <w:p w:rsidR="00FA0FC2" w:rsidRDefault="00FA0FC2" w:rsidP="005A6022">
      <w:pPr>
        <w:rPr>
          <w:rFonts w:ascii="Times New Roman" w:hAnsi="Times New Roman" w:cs="Times New Roman"/>
          <w:sz w:val="24"/>
          <w:szCs w:val="24"/>
        </w:rPr>
      </w:pPr>
    </w:p>
    <w:p w:rsidR="00FA0FC2" w:rsidRPr="001F0C70" w:rsidRDefault="00FA0FC2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PAKİSTAN</w:t>
      </w:r>
      <w:r w:rsidRPr="001F0C70">
        <w:rPr>
          <w:rFonts w:ascii="Times New Roman" w:hAnsi="Times New Roman" w:cs="Times New Roman"/>
          <w:sz w:val="26"/>
          <w:szCs w:val="26"/>
        </w:rPr>
        <w:t xml:space="preserve"> yaz 1866’ ya gönder. (SMS bedeli 10 TL)</w:t>
      </w:r>
    </w:p>
    <w:p w:rsidR="00FA0FC2" w:rsidRPr="001F0C70" w:rsidRDefault="00FA0FC2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FA0FC2" w:rsidRPr="001F0C70" w:rsidRDefault="00FA0FC2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FA0FC2" w:rsidRPr="001A4DEA" w:rsidRDefault="00FA0FC2" w:rsidP="001F0C70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 xml:space="preserve">TÜRKİYE HALK BANKASI A.Ş. </w:t>
      </w:r>
    </w:p>
    <w:p w:rsidR="00FA0FC2" w:rsidRDefault="00FA0FC2" w:rsidP="001F0C70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BAKANLIKLAR ŞUBESİ</w:t>
      </w:r>
    </w:p>
    <w:p w:rsidR="00566DB8" w:rsidRPr="00566DB8" w:rsidRDefault="00566DB8" w:rsidP="001F0C70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8"/>
          <w:szCs w:val="8"/>
        </w:rPr>
      </w:pPr>
    </w:p>
    <w:p w:rsidR="00FA0FC2" w:rsidRPr="001F0C70" w:rsidRDefault="00FA0FC2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TL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TR95 0001 2009 4080 0005 0000 05</w:t>
      </w:r>
    </w:p>
    <w:p w:rsidR="00FA0FC2" w:rsidRPr="001F0C70" w:rsidRDefault="00FA0FC2" w:rsidP="00BE136B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USD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</w:t>
      </w:r>
      <w:r w:rsidR="00BE136B" w:rsidRPr="001F0C70">
        <w:rPr>
          <w:rFonts w:ascii="Times New Roman" w:hAnsi="Times New Roman" w:cs="Times New Roman"/>
          <w:sz w:val="26"/>
          <w:szCs w:val="26"/>
        </w:rPr>
        <w:t xml:space="preserve"> TR71 0001 2009 4080 0058 0003 64</w:t>
      </w:r>
    </w:p>
    <w:p w:rsidR="00FA0FC2" w:rsidRPr="001F0C70" w:rsidRDefault="00FA0FC2" w:rsidP="00BE136B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EURO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</w:t>
      </w:r>
      <w:r w:rsidR="00BE136B" w:rsidRPr="001F0C70">
        <w:rPr>
          <w:rFonts w:ascii="Times New Roman" w:hAnsi="Times New Roman" w:cs="Times New Roman"/>
          <w:sz w:val="26"/>
          <w:szCs w:val="26"/>
        </w:rPr>
        <w:t xml:space="preserve"> TR44 0001 2009 4080 0058 0003 65</w:t>
      </w:r>
    </w:p>
    <w:p w:rsidR="00FA0FC2" w:rsidRDefault="00FA0FC2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Banka Swift Kod No</w:t>
      </w:r>
      <w:r w:rsidRPr="001F0C70">
        <w:rPr>
          <w:rFonts w:ascii="Times New Roman" w:hAnsi="Times New Roman" w:cs="Times New Roman"/>
          <w:sz w:val="26"/>
          <w:szCs w:val="26"/>
        </w:rPr>
        <w:tab/>
        <w:t>:</w:t>
      </w:r>
      <w:r w:rsidR="000D4B1E" w:rsidRPr="001F0C70">
        <w:rPr>
          <w:rFonts w:ascii="Times New Roman" w:hAnsi="Times New Roman" w:cs="Times New Roman"/>
          <w:sz w:val="26"/>
          <w:szCs w:val="26"/>
        </w:rPr>
        <w:t xml:space="preserve"> TRHBTR2A</w:t>
      </w:r>
    </w:p>
    <w:p w:rsidR="00566DB8" w:rsidRDefault="00566DB8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566DB8" w:rsidRDefault="00566DB8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566DB8" w:rsidRPr="001A4DEA" w:rsidRDefault="00566DB8" w:rsidP="00566DB8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T</w:t>
      </w:r>
      <w:r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.C. ZİRAAT</w:t>
      </w: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 xml:space="preserve"> BANKASI A.Ş. </w:t>
      </w:r>
    </w:p>
    <w:p w:rsidR="00566DB8" w:rsidRDefault="00566DB8" w:rsidP="00566DB8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A</w:t>
      </w:r>
      <w:r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NKARA KAMU KURUMSAL</w:t>
      </w: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 xml:space="preserve"> ŞUBESİ</w:t>
      </w:r>
    </w:p>
    <w:p w:rsidR="00566DB8" w:rsidRPr="00566DB8" w:rsidRDefault="00566DB8" w:rsidP="00566DB8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8"/>
          <w:szCs w:val="8"/>
        </w:rPr>
      </w:pPr>
    </w:p>
    <w:p w:rsidR="00566DB8" w:rsidRPr="001F0C70" w:rsidRDefault="00566DB8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TL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TR9</w:t>
      </w:r>
      <w:r w:rsidR="00CA1F91">
        <w:rPr>
          <w:rFonts w:ascii="Times New Roman" w:hAnsi="Times New Roman" w:cs="Times New Roman"/>
          <w:sz w:val="26"/>
          <w:szCs w:val="26"/>
        </w:rPr>
        <w:t>2</w:t>
      </w:r>
      <w:r w:rsidRPr="001F0C70">
        <w:rPr>
          <w:rFonts w:ascii="Times New Roman" w:hAnsi="Times New Roman" w:cs="Times New Roman"/>
          <w:sz w:val="26"/>
          <w:szCs w:val="26"/>
        </w:rPr>
        <w:t xml:space="preserve"> 0001 </w:t>
      </w:r>
      <w:r w:rsidR="00CA1F91">
        <w:rPr>
          <w:rFonts w:ascii="Times New Roman" w:hAnsi="Times New Roman" w:cs="Times New Roman"/>
          <w:sz w:val="26"/>
          <w:szCs w:val="26"/>
        </w:rPr>
        <w:t>0017</w:t>
      </w:r>
      <w:r w:rsidRPr="001F0C70">
        <w:rPr>
          <w:rFonts w:ascii="Times New Roman" w:hAnsi="Times New Roman" w:cs="Times New Roman"/>
          <w:sz w:val="26"/>
          <w:szCs w:val="26"/>
        </w:rPr>
        <w:t xml:space="preserve"> 4</w:t>
      </w:r>
      <w:r w:rsidR="00CA1F91">
        <w:rPr>
          <w:rFonts w:ascii="Times New Roman" w:hAnsi="Times New Roman" w:cs="Times New Roman"/>
          <w:sz w:val="26"/>
          <w:szCs w:val="26"/>
        </w:rPr>
        <w:t>555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CA1F91">
        <w:rPr>
          <w:rFonts w:ascii="Times New Roman" w:hAnsi="Times New Roman" w:cs="Times New Roman"/>
          <w:sz w:val="26"/>
          <w:szCs w:val="26"/>
        </w:rPr>
        <w:t>555</w:t>
      </w:r>
      <w:r w:rsidRPr="001F0C70">
        <w:rPr>
          <w:rFonts w:ascii="Times New Roman" w:hAnsi="Times New Roman" w:cs="Times New Roman"/>
          <w:sz w:val="26"/>
          <w:szCs w:val="26"/>
        </w:rPr>
        <w:t xml:space="preserve">5 </w:t>
      </w:r>
      <w:r w:rsidR="00CA1F91">
        <w:rPr>
          <w:rFonts w:ascii="Times New Roman" w:hAnsi="Times New Roman" w:cs="Times New Roman"/>
          <w:sz w:val="26"/>
          <w:szCs w:val="26"/>
        </w:rPr>
        <w:t>5553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CA1F91">
        <w:rPr>
          <w:rFonts w:ascii="Times New Roman" w:hAnsi="Times New Roman" w:cs="Times New Roman"/>
          <w:sz w:val="26"/>
          <w:szCs w:val="26"/>
        </w:rPr>
        <w:t>47</w:t>
      </w:r>
    </w:p>
    <w:p w:rsidR="00566DB8" w:rsidRPr="001F0C70" w:rsidRDefault="00566DB8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USD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</w:t>
      </w:r>
      <w:r w:rsidR="00A633F3">
        <w:rPr>
          <w:rFonts w:ascii="Times New Roman" w:hAnsi="Times New Roman" w:cs="Times New Roman"/>
          <w:sz w:val="26"/>
          <w:szCs w:val="26"/>
        </w:rPr>
        <w:t>65</w:t>
      </w:r>
      <w:r w:rsidRPr="001F0C70">
        <w:rPr>
          <w:rFonts w:ascii="Times New Roman" w:hAnsi="Times New Roman" w:cs="Times New Roman"/>
          <w:sz w:val="26"/>
          <w:szCs w:val="26"/>
        </w:rPr>
        <w:t xml:space="preserve"> 0001 </w:t>
      </w:r>
      <w:r w:rsidR="00A633F3">
        <w:rPr>
          <w:rFonts w:ascii="Times New Roman" w:hAnsi="Times New Roman" w:cs="Times New Roman"/>
          <w:sz w:val="26"/>
          <w:szCs w:val="26"/>
        </w:rPr>
        <w:t>0017</w:t>
      </w:r>
      <w:r w:rsidRPr="001F0C70">
        <w:rPr>
          <w:rFonts w:ascii="Times New Roman" w:hAnsi="Times New Roman" w:cs="Times New Roman"/>
          <w:sz w:val="26"/>
          <w:szCs w:val="26"/>
        </w:rPr>
        <w:t xml:space="preserve"> 4</w:t>
      </w:r>
      <w:r w:rsidR="00A633F3">
        <w:rPr>
          <w:rFonts w:ascii="Times New Roman" w:hAnsi="Times New Roman" w:cs="Times New Roman"/>
          <w:sz w:val="26"/>
          <w:szCs w:val="26"/>
        </w:rPr>
        <w:t>555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A633F3">
        <w:rPr>
          <w:rFonts w:ascii="Times New Roman" w:hAnsi="Times New Roman" w:cs="Times New Roman"/>
          <w:sz w:val="26"/>
          <w:szCs w:val="26"/>
        </w:rPr>
        <w:t>5555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A633F3">
        <w:rPr>
          <w:rFonts w:ascii="Times New Roman" w:hAnsi="Times New Roman" w:cs="Times New Roman"/>
          <w:sz w:val="26"/>
          <w:szCs w:val="26"/>
        </w:rPr>
        <w:t>5553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A633F3">
        <w:rPr>
          <w:rFonts w:ascii="Times New Roman" w:hAnsi="Times New Roman" w:cs="Times New Roman"/>
          <w:sz w:val="26"/>
          <w:szCs w:val="26"/>
        </w:rPr>
        <w:t>48</w:t>
      </w:r>
    </w:p>
    <w:p w:rsidR="00566DB8" w:rsidRPr="001F0C70" w:rsidRDefault="00566DB8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EURO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</w:t>
      </w:r>
      <w:r w:rsidR="00A633F3">
        <w:rPr>
          <w:rFonts w:ascii="Times New Roman" w:hAnsi="Times New Roman" w:cs="Times New Roman"/>
          <w:sz w:val="26"/>
          <w:szCs w:val="26"/>
        </w:rPr>
        <w:t>38</w:t>
      </w:r>
      <w:r w:rsidRPr="001F0C70">
        <w:rPr>
          <w:rFonts w:ascii="Times New Roman" w:hAnsi="Times New Roman" w:cs="Times New Roman"/>
          <w:sz w:val="26"/>
          <w:szCs w:val="26"/>
        </w:rPr>
        <w:t xml:space="preserve"> 0001 </w:t>
      </w:r>
      <w:r w:rsidR="00A633F3">
        <w:rPr>
          <w:rFonts w:ascii="Times New Roman" w:hAnsi="Times New Roman" w:cs="Times New Roman"/>
          <w:sz w:val="26"/>
          <w:szCs w:val="26"/>
        </w:rPr>
        <w:t>0017</w:t>
      </w:r>
      <w:r w:rsidR="00A633F3" w:rsidRPr="001F0C70">
        <w:rPr>
          <w:rFonts w:ascii="Times New Roman" w:hAnsi="Times New Roman" w:cs="Times New Roman"/>
          <w:sz w:val="26"/>
          <w:szCs w:val="26"/>
        </w:rPr>
        <w:t xml:space="preserve"> 4</w:t>
      </w:r>
      <w:r w:rsidR="00A633F3">
        <w:rPr>
          <w:rFonts w:ascii="Times New Roman" w:hAnsi="Times New Roman" w:cs="Times New Roman"/>
          <w:sz w:val="26"/>
          <w:szCs w:val="26"/>
        </w:rPr>
        <w:t>555</w:t>
      </w:r>
      <w:r w:rsidR="00A633F3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A633F3">
        <w:rPr>
          <w:rFonts w:ascii="Times New Roman" w:hAnsi="Times New Roman" w:cs="Times New Roman"/>
          <w:sz w:val="26"/>
          <w:szCs w:val="26"/>
        </w:rPr>
        <w:t>5555</w:t>
      </w:r>
      <w:r w:rsidR="00A633F3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A633F3">
        <w:rPr>
          <w:rFonts w:ascii="Times New Roman" w:hAnsi="Times New Roman" w:cs="Times New Roman"/>
          <w:sz w:val="26"/>
          <w:szCs w:val="26"/>
        </w:rPr>
        <w:t>5553</w:t>
      </w:r>
      <w:r w:rsidR="00A633F3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A633F3">
        <w:rPr>
          <w:rFonts w:ascii="Times New Roman" w:hAnsi="Times New Roman" w:cs="Times New Roman"/>
          <w:sz w:val="26"/>
          <w:szCs w:val="26"/>
        </w:rPr>
        <w:t>49</w:t>
      </w:r>
    </w:p>
    <w:p w:rsidR="00566DB8" w:rsidRDefault="00566DB8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Banka Swift Kod No</w:t>
      </w:r>
      <w:r w:rsidRPr="001F0C70">
        <w:rPr>
          <w:rFonts w:ascii="Times New Roman" w:hAnsi="Times New Roman" w:cs="Times New Roman"/>
          <w:sz w:val="26"/>
          <w:szCs w:val="26"/>
        </w:rPr>
        <w:tab/>
        <w:t>: T</w:t>
      </w:r>
      <w:r w:rsidR="00FC6ED7">
        <w:rPr>
          <w:rFonts w:ascii="Times New Roman" w:hAnsi="Times New Roman" w:cs="Times New Roman"/>
          <w:sz w:val="26"/>
          <w:szCs w:val="26"/>
        </w:rPr>
        <w:t>CZ</w:t>
      </w:r>
      <w:r w:rsidRPr="001F0C70">
        <w:rPr>
          <w:rFonts w:ascii="Times New Roman" w:hAnsi="Times New Roman" w:cs="Times New Roman"/>
          <w:sz w:val="26"/>
          <w:szCs w:val="26"/>
        </w:rPr>
        <w:t>BTR2A</w:t>
      </w:r>
    </w:p>
    <w:p w:rsidR="0067411B" w:rsidRDefault="0067411B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67411B" w:rsidRDefault="0067411B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67411B" w:rsidRPr="001A4DEA" w:rsidRDefault="0067411B" w:rsidP="0067411B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 xml:space="preserve">TÜRKİYE </w:t>
      </w:r>
      <w:r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VAKIFLAR</w:t>
      </w: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 xml:space="preserve"> BANKASI </w:t>
      </w:r>
      <w:r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T.</w:t>
      </w:r>
      <w:r w:rsidRPr="001A4DEA"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A.</w:t>
      </w:r>
      <w:r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O</w:t>
      </w:r>
    </w:p>
    <w:p w:rsidR="0067411B" w:rsidRDefault="0067411B" w:rsidP="0067411B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26"/>
          <w:szCs w:val="26"/>
        </w:rPr>
      </w:pPr>
      <w:r>
        <w:rPr>
          <w:rFonts w:ascii="Times New Roman" w:hAnsi="Times New Roman" w:cs="Times New Roman"/>
          <w:b/>
          <w:color w:val="5B9BD5" w:themeColor="accent1"/>
          <w:sz w:val="26"/>
          <w:szCs w:val="26"/>
        </w:rPr>
        <w:t>KIZILAY TİCARİ ŞUBE</w:t>
      </w:r>
    </w:p>
    <w:p w:rsidR="0067411B" w:rsidRPr="00566DB8" w:rsidRDefault="0067411B" w:rsidP="0067411B">
      <w:pPr>
        <w:spacing w:after="20" w:line="240" w:lineRule="auto"/>
        <w:rPr>
          <w:rFonts w:ascii="Times New Roman" w:hAnsi="Times New Roman" w:cs="Times New Roman"/>
          <w:b/>
          <w:color w:val="5B9BD5" w:themeColor="accent1"/>
          <w:sz w:val="8"/>
          <w:szCs w:val="8"/>
        </w:rPr>
      </w:pPr>
    </w:p>
    <w:p w:rsidR="0067411B" w:rsidRPr="001F0C70" w:rsidRDefault="0067411B" w:rsidP="0067411B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TL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TR9</w:t>
      </w:r>
      <w:r w:rsidR="001D4891">
        <w:rPr>
          <w:rFonts w:ascii="Times New Roman" w:hAnsi="Times New Roman" w:cs="Times New Roman"/>
          <w:sz w:val="26"/>
          <w:szCs w:val="26"/>
        </w:rPr>
        <w:t>8</w:t>
      </w:r>
      <w:r w:rsidRPr="001F0C70">
        <w:rPr>
          <w:rFonts w:ascii="Times New Roman" w:hAnsi="Times New Roman" w:cs="Times New Roman"/>
          <w:sz w:val="26"/>
          <w:szCs w:val="26"/>
        </w:rPr>
        <w:t xml:space="preserve"> 0001 </w:t>
      </w:r>
      <w:r w:rsidR="001D4891">
        <w:rPr>
          <w:rFonts w:ascii="Times New Roman" w:hAnsi="Times New Roman" w:cs="Times New Roman"/>
          <w:sz w:val="26"/>
          <w:szCs w:val="26"/>
        </w:rPr>
        <w:t>5001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1D4891">
        <w:rPr>
          <w:rFonts w:ascii="Times New Roman" w:hAnsi="Times New Roman" w:cs="Times New Roman"/>
          <w:sz w:val="26"/>
          <w:szCs w:val="26"/>
        </w:rPr>
        <w:t>5800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1D4891">
        <w:rPr>
          <w:rFonts w:ascii="Times New Roman" w:hAnsi="Times New Roman" w:cs="Times New Roman"/>
          <w:sz w:val="26"/>
          <w:szCs w:val="26"/>
        </w:rPr>
        <w:t>7317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1D4891">
        <w:rPr>
          <w:rFonts w:ascii="Times New Roman" w:hAnsi="Times New Roman" w:cs="Times New Roman"/>
          <w:sz w:val="26"/>
          <w:szCs w:val="26"/>
        </w:rPr>
        <w:t>5692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1D4891">
        <w:rPr>
          <w:rFonts w:ascii="Times New Roman" w:hAnsi="Times New Roman" w:cs="Times New Roman"/>
          <w:sz w:val="26"/>
          <w:szCs w:val="26"/>
        </w:rPr>
        <w:t>47</w:t>
      </w:r>
    </w:p>
    <w:p w:rsidR="0067411B" w:rsidRPr="001F0C70" w:rsidRDefault="0067411B" w:rsidP="0067411B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USD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TR7</w:t>
      </w:r>
      <w:r w:rsidR="00E1417D">
        <w:rPr>
          <w:rFonts w:ascii="Times New Roman" w:hAnsi="Times New Roman" w:cs="Times New Roman"/>
          <w:sz w:val="26"/>
          <w:szCs w:val="26"/>
        </w:rPr>
        <w:t>7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0001 </w:t>
      </w:r>
      <w:r w:rsidR="00E1417D">
        <w:rPr>
          <w:rFonts w:ascii="Times New Roman" w:hAnsi="Times New Roman" w:cs="Times New Roman"/>
          <w:sz w:val="26"/>
          <w:szCs w:val="26"/>
        </w:rPr>
        <w:t>5001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5804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8021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5956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23</w:t>
      </w:r>
    </w:p>
    <w:p w:rsidR="0067411B" w:rsidRPr="001F0C70" w:rsidRDefault="0067411B" w:rsidP="0067411B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EURO</w:t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F0C70">
        <w:rPr>
          <w:rFonts w:ascii="Times New Roman" w:hAnsi="Times New Roman" w:cs="Times New Roman"/>
          <w:sz w:val="26"/>
          <w:szCs w:val="26"/>
        </w:rPr>
        <w:t>: TR</w:t>
      </w:r>
      <w:r w:rsidR="00E1417D">
        <w:rPr>
          <w:rFonts w:ascii="Times New Roman" w:hAnsi="Times New Roman" w:cs="Times New Roman"/>
          <w:sz w:val="26"/>
          <w:szCs w:val="26"/>
        </w:rPr>
        <w:t>55</w:t>
      </w:r>
      <w:r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0001 </w:t>
      </w:r>
      <w:r w:rsidR="00E1417D">
        <w:rPr>
          <w:rFonts w:ascii="Times New Roman" w:hAnsi="Times New Roman" w:cs="Times New Roman"/>
          <w:sz w:val="26"/>
          <w:szCs w:val="26"/>
        </w:rPr>
        <w:t>5001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5804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8021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5955</w:t>
      </w:r>
      <w:r w:rsidR="00E1417D" w:rsidRPr="001F0C70">
        <w:rPr>
          <w:rFonts w:ascii="Times New Roman" w:hAnsi="Times New Roman" w:cs="Times New Roman"/>
          <w:sz w:val="26"/>
          <w:szCs w:val="26"/>
        </w:rPr>
        <w:t xml:space="preserve"> </w:t>
      </w:r>
      <w:r w:rsidR="00E1417D">
        <w:rPr>
          <w:rFonts w:ascii="Times New Roman" w:hAnsi="Times New Roman" w:cs="Times New Roman"/>
          <w:sz w:val="26"/>
          <w:szCs w:val="26"/>
        </w:rPr>
        <w:t>34</w:t>
      </w:r>
    </w:p>
    <w:p w:rsidR="0067411B" w:rsidRDefault="0067411B" w:rsidP="0067411B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1F0C70">
        <w:rPr>
          <w:rFonts w:ascii="Times New Roman" w:hAnsi="Times New Roman" w:cs="Times New Roman"/>
          <w:sz w:val="26"/>
          <w:szCs w:val="26"/>
        </w:rPr>
        <w:t>Banka Swift Kod No</w:t>
      </w:r>
      <w:r w:rsidRPr="001F0C70">
        <w:rPr>
          <w:rFonts w:ascii="Times New Roman" w:hAnsi="Times New Roman" w:cs="Times New Roman"/>
          <w:sz w:val="26"/>
          <w:szCs w:val="26"/>
        </w:rPr>
        <w:tab/>
        <w:t>: T</w:t>
      </w:r>
      <w:r w:rsidR="00E1417D">
        <w:rPr>
          <w:rFonts w:ascii="Times New Roman" w:hAnsi="Times New Roman" w:cs="Times New Roman"/>
          <w:sz w:val="26"/>
          <w:szCs w:val="26"/>
        </w:rPr>
        <w:t>V</w:t>
      </w:r>
      <w:r w:rsidRPr="001F0C70">
        <w:rPr>
          <w:rFonts w:ascii="Times New Roman" w:hAnsi="Times New Roman" w:cs="Times New Roman"/>
          <w:sz w:val="26"/>
          <w:szCs w:val="26"/>
        </w:rPr>
        <w:t>B</w:t>
      </w:r>
      <w:r w:rsidR="00E1417D">
        <w:rPr>
          <w:rFonts w:ascii="Times New Roman" w:hAnsi="Times New Roman" w:cs="Times New Roman"/>
          <w:sz w:val="26"/>
          <w:szCs w:val="26"/>
        </w:rPr>
        <w:t>A</w:t>
      </w:r>
      <w:r w:rsidRPr="001F0C70">
        <w:rPr>
          <w:rFonts w:ascii="Times New Roman" w:hAnsi="Times New Roman" w:cs="Times New Roman"/>
          <w:sz w:val="26"/>
          <w:szCs w:val="26"/>
        </w:rPr>
        <w:t>TR2A</w:t>
      </w:r>
    </w:p>
    <w:p w:rsidR="0067411B" w:rsidRPr="001F0C70" w:rsidRDefault="0067411B" w:rsidP="00566DB8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566DB8" w:rsidRPr="001F0C70" w:rsidRDefault="00566DB8" w:rsidP="00FA0FC2">
      <w:pPr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566DB8" w:rsidRPr="001F0C70" w:rsidSect="00347B34"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0A"/>
    <w:rsid w:val="000D4B1E"/>
    <w:rsid w:val="00184C87"/>
    <w:rsid w:val="001A4DEA"/>
    <w:rsid w:val="001D4891"/>
    <w:rsid w:val="001F0C70"/>
    <w:rsid w:val="002A7299"/>
    <w:rsid w:val="00347B34"/>
    <w:rsid w:val="00437F02"/>
    <w:rsid w:val="00482654"/>
    <w:rsid w:val="00566DB8"/>
    <w:rsid w:val="0058280D"/>
    <w:rsid w:val="005A6022"/>
    <w:rsid w:val="0067411B"/>
    <w:rsid w:val="00977AA8"/>
    <w:rsid w:val="009D1B0A"/>
    <w:rsid w:val="009F44BB"/>
    <w:rsid w:val="00A633F3"/>
    <w:rsid w:val="00B8311E"/>
    <w:rsid w:val="00BE136B"/>
    <w:rsid w:val="00C1145F"/>
    <w:rsid w:val="00CA1F91"/>
    <w:rsid w:val="00E1417D"/>
    <w:rsid w:val="00E85C57"/>
    <w:rsid w:val="00FA0FC2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9DFF-5A55-4EE5-8B21-C1F31E2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A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A72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29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A729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437F02"/>
    <w:rPr>
      <w:b/>
      <w:bCs/>
    </w:rPr>
  </w:style>
  <w:style w:type="character" w:styleId="Vurgu">
    <w:name w:val="Emphasis"/>
    <w:basedOn w:val="VarsaylanParagrafYazTipi"/>
    <w:uiPriority w:val="20"/>
    <w:qFormat/>
    <w:rsid w:val="00437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Sevda DURMAZ</cp:lastModifiedBy>
  <cp:revision>2</cp:revision>
  <dcterms:created xsi:type="dcterms:W3CDTF">2022-09-05T09:29:00Z</dcterms:created>
  <dcterms:modified xsi:type="dcterms:W3CDTF">2022-09-05T09:29:00Z</dcterms:modified>
</cp:coreProperties>
</file>